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5577" w14:textId="64619AD3" w:rsidR="007218D2" w:rsidRPr="007218D2" w:rsidRDefault="007218D2" w:rsidP="00612D56">
      <w:pPr>
        <w:pStyle w:val="Default"/>
        <w:ind w:firstLine="708"/>
        <w:jc w:val="center"/>
        <w:rPr>
          <w:rFonts w:ascii="Gill Sans MT" w:hAnsi="Gill Sans MT"/>
        </w:rPr>
      </w:pPr>
      <w:r w:rsidRPr="007218D2">
        <w:rPr>
          <w:rFonts w:ascii="Gill Sans MT" w:hAnsi="Gill Sans MT"/>
          <w:b/>
          <w:bCs/>
        </w:rPr>
        <w:t>TÉRMINOS Y CONDICIONES</w:t>
      </w:r>
    </w:p>
    <w:p w14:paraId="53C35B67" w14:textId="4E603553" w:rsidR="007218D2" w:rsidRDefault="005F390D" w:rsidP="007218D2">
      <w:pPr>
        <w:pStyle w:val="Default"/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SORTEO</w:t>
      </w:r>
      <w:r w:rsidR="007218D2" w:rsidRPr="007218D2">
        <w:rPr>
          <w:rFonts w:ascii="Gill Sans MT" w:hAnsi="Gill Sans MT"/>
          <w:b/>
          <w:bCs/>
        </w:rPr>
        <w:t xml:space="preserve"> HINCHA EMBAJADOR DORADO</w:t>
      </w:r>
    </w:p>
    <w:p w14:paraId="51F6CC05" w14:textId="77777777" w:rsidR="005F390D" w:rsidRPr="007218D2" w:rsidRDefault="005F390D" w:rsidP="007218D2">
      <w:pPr>
        <w:pStyle w:val="Default"/>
        <w:jc w:val="center"/>
        <w:rPr>
          <w:rFonts w:ascii="Gill Sans MT" w:hAnsi="Gill Sans MT"/>
        </w:rPr>
      </w:pPr>
    </w:p>
    <w:p w14:paraId="60365D80" w14:textId="30DC18A2" w:rsidR="005F390D" w:rsidRDefault="00EF6EA6" w:rsidP="007218D2">
      <w:pPr>
        <w:pStyle w:val="Default"/>
        <w:jc w:val="center"/>
        <w:rPr>
          <w:rFonts w:ascii="Gill Sans MT" w:hAnsi="Gill Sans MT" w:cs="Gill Sans MT"/>
          <w:b/>
          <w:bCs/>
        </w:rPr>
      </w:pPr>
      <w:r>
        <w:rPr>
          <w:rFonts w:ascii="Gill Sans MT" w:hAnsi="Gill Sans MT" w:cs="Gill Sans MT"/>
          <w:b/>
          <w:bCs/>
        </w:rPr>
        <w:t>2</w:t>
      </w:r>
      <w:r w:rsidR="00664C8B">
        <w:rPr>
          <w:rFonts w:ascii="Gill Sans MT" w:hAnsi="Gill Sans MT" w:cs="Gill Sans MT"/>
          <w:b/>
          <w:bCs/>
        </w:rPr>
        <w:t xml:space="preserve"> </w:t>
      </w:r>
      <w:r w:rsidR="00DF7735">
        <w:rPr>
          <w:rFonts w:ascii="Gill Sans MT" w:hAnsi="Gill Sans MT" w:cs="Gill Sans MT"/>
          <w:b/>
          <w:bCs/>
        </w:rPr>
        <w:t>ENTRADAS</w:t>
      </w:r>
      <w:r w:rsidR="00807819">
        <w:rPr>
          <w:rFonts w:ascii="Gill Sans MT" w:hAnsi="Gill Sans MT" w:cs="Gill Sans MT"/>
          <w:b/>
          <w:bCs/>
        </w:rPr>
        <w:t xml:space="preserve"> </w:t>
      </w:r>
      <w:r w:rsidR="00805B09">
        <w:rPr>
          <w:rFonts w:ascii="Gill Sans MT" w:hAnsi="Gill Sans MT" w:cs="Gill Sans MT"/>
          <w:b/>
          <w:bCs/>
        </w:rPr>
        <w:t>CONCIERTO NO TE VA GUSTAR</w:t>
      </w:r>
    </w:p>
    <w:p w14:paraId="46DF5E8D" w14:textId="54BCCD67" w:rsidR="005F390D" w:rsidRDefault="00664C8B" w:rsidP="007218D2">
      <w:pPr>
        <w:pStyle w:val="Default"/>
        <w:jc w:val="center"/>
        <w:rPr>
          <w:rFonts w:ascii="Gill Sans MT" w:hAnsi="Gill Sans MT" w:cs="Gill Sans MT"/>
          <w:b/>
          <w:bCs/>
        </w:rPr>
      </w:pPr>
      <w:r>
        <w:rPr>
          <w:rFonts w:ascii="Gill Sans MT" w:hAnsi="Gill Sans MT" w:cs="Gill Sans MT"/>
          <w:b/>
          <w:bCs/>
        </w:rPr>
        <w:t xml:space="preserve"> 202</w:t>
      </w:r>
      <w:r w:rsidR="00EF6EA6">
        <w:rPr>
          <w:rFonts w:ascii="Gill Sans MT" w:hAnsi="Gill Sans MT" w:cs="Gill Sans MT"/>
          <w:b/>
          <w:bCs/>
        </w:rPr>
        <w:t>6</w:t>
      </w:r>
      <w:r w:rsidR="00DF7735">
        <w:rPr>
          <w:rFonts w:ascii="Gill Sans MT" w:hAnsi="Gill Sans MT" w:cs="Gill Sans MT"/>
          <w:b/>
          <w:bCs/>
        </w:rPr>
        <w:t xml:space="preserve"> PARA EL </w:t>
      </w:r>
      <w:r w:rsidR="00805B09">
        <w:rPr>
          <w:rFonts w:ascii="Gill Sans MT" w:hAnsi="Gill Sans MT" w:cs="Gill Sans MT"/>
          <w:b/>
          <w:bCs/>
        </w:rPr>
        <w:t>SÁBADO 11 DE ABRIL</w:t>
      </w:r>
      <w:r w:rsidR="00DF7735">
        <w:rPr>
          <w:rFonts w:ascii="Gill Sans MT" w:hAnsi="Gill Sans MT" w:cs="Gill Sans MT"/>
          <w:b/>
          <w:bCs/>
        </w:rPr>
        <w:t xml:space="preserve"> DE 2026. </w:t>
      </w:r>
    </w:p>
    <w:p w14:paraId="20C93DF5" w14:textId="77777777" w:rsidR="00FC2436" w:rsidRDefault="00FC2436" w:rsidP="007218D2">
      <w:pPr>
        <w:pStyle w:val="Default"/>
        <w:jc w:val="center"/>
        <w:rPr>
          <w:rFonts w:ascii="Gill Sans MT" w:hAnsi="Gill Sans MT" w:cs="Gill Sans MT"/>
          <w:b/>
          <w:bCs/>
        </w:rPr>
      </w:pPr>
    </w:p>
    <w:p w14:paraId="4C3A7D93" w14:textId="4EBCE09A" w:rsidR="00284963" w:rsidRDefault="003B1CD3" w:rsidP="007218D2">
      <w:pPr>
        <w:pStyle w:val="Default"/>
        <w:jc w:val="center"/>
        <w:rPr>
          <w:rFonts w:ascii="Gill Sans MT" w:hAnsi="Gill Sans MT" w:cs="Gill Sans MT"/>
          <w:b/>
          <w:bCs/>
        </w:rPr>
      </w:pPr>
      <w:r w:rsidRPr="005F390D">
        <w:rPr>
          <w:rFonts w:ascii="Gill Sans MT" w:hAnsi="Gill Sans MT" w:cs="Gill Sans MT"/>
          <w:b/>
          <w:bCs/>
          <w:sz w:val="22"/>
          <w:szCs w:val="22"/>
        </w:rPr>
        <w:t xml:space="preserve">PARA </w:t>
      </w:r>
      <w:r w:rsidR="00EF6EA6">
        <w:rPr>
          <w:rFonts w:ascii="Gill Sans MT" w:hAnsi="Gill Sans MT" w:cs="Gill Sans MT"/>
          <w:b/>
          <w:bCs/>
          <w:sz w:val="22"/>
          <w:szCs w:val="22"/>
        </w:rPr>
        <w:t xml:space="preserve">HINCHAS EMBAJADORES DORADOS ACTIVOS </w:t>
      </w:r>
      <w:r w:rsidR="00805B09">
        <w:rPr>
          <w:rFonts w:ascii="Gill Sans MT" w:hAnsi="Gill Sans MT" w:cs="Gill Sans MT"/>
          <w:b/>
          <w:bCs/>
          <w:sz w:val="22"/>
          <w:szCs w:val="22"/>
        </w:rPr>
        <w:t>SÁBADO 11 DE ABRIL</w:t>
      </w:r>
      <w:r w:rsidR="00DF7735">
        <w:rPr>
          <w:rFonts w:ascii="Gill Sans MT" w:hAnsi="Gill Sans MT" w:cs="Gill Sans MT"/>
          <w:b/>
          <w:bCs/>
          <w:sz w:val="22"/>
          <w:szCs w:val="22"/>
        </w:rPr>
        <w:t xml:space="preserve"> DE 2026</w:t>
      </w:r>
    </w:p>
    <w:p w14:paraId="233AC669" w14:textId="77777777" w:rsidR="007218D2" w:rsidRDefault="007218D2" w:rsidP="007218D2">
      <w:pPr>
        <w:pStyle w:val="Default"/>
        <w:rPr>
          <w:rFonts w:ascii="Gill Sans MT" w:hAnsi="Gill Sans MT" w:cs="Gill Sans MT"/>
          <w:b/>
          <w:bCs/>
          <w:color w:val="auto"/>
        </w:rPr>
      </w:pPr>
    </w:p>
    <w:p w14:paraId="115C9119" w14:textId="77777777" w:rsidR="00DF7735" w:rsidRPr="007218D2" w:rsidRDefault="00DF7735" w:rsidP="007218D2">
      <w:pPr>
        <w:pStyle w:val="Default"/>
        <w:rPr>
          <w:rFonts w:ascii="Gill Sans MT" w:hAnsi="Gill Sans MT" w:cs="Gill Sans MT"/>
          <w:b/>
          <w:bCs/>
          <w:color w:val="auto"/>
        </w:rPr>
      </w:pPr>
    </w:p>
    <w:p w14:paraId="578D140E" w14:textId="7C73FE46" w:rsidR="00805B09" w:rsidRPr="00805B09" w:rsidRDefault="00253FEE" w:rsidP="00805B09">
      <w:r w:rsidRPr="00805B09">
        <w:t>Para registrarse y participar en el sorteo de</w:t>
      </w:r>
      <w:r w:rsidR="00DF7735" w:rsidRPr="00805B09">
        <w:t xml:space="preserve"> </w:t>
      </w:r>
      <w:r w:rsidR="00805B09" w:rsidRPr="00805B09">
        <w:t xml:space="preserve"> </w:t>
      </w:r>
      <w:r w:rsidR="00805B09" w:rsidRPr="00805B09">
        <w:t>2 ENTRADAS CONCIERTO NO TE VA GUSTAR</w:t>
      </w:r>
      <w:r w:rsidR="00805B09">
        <w:t xml:space="preserve"> </w:t>
      </w:r>
      <w:r w:rsidR="00805B09" w:rsidRPr="00805B09">
        <w:t xml:space="preserve">2026 PARA EL SÁBADO 11 DE ABRIL DE 2026. </w:t>
      </w:r>
    </w:p>
    <w:p w14:paraId="6CD6997D" w14:textId="2C86B4D6" w:rsidR="00253FEE" w:rsidRPr="00805B09" w:rsidRDefault="00805B09" w:rsidP="00805B09">
      <w:pPr>
        <w:pStyle w:val="Prrafodelista"/>
        <w:numPr>
          <w:ilvl w:val="0"/>
          <w:numId w:val="33"/>
        </w:numPr>
      </w:pPr>
      <w:r>
        <w:t xml:space="preserve">Para participar por </w:t>
      </w:r>
      <w:r w:rsidRPr="00805B09">
        <w:t>2 ENTRADAS CONCIERTO NO TE VA GUSTAR</w:t>
      </w:r>
      <w:r>
        <w:t xml:space="preserve"> </w:t>
      </w:r>
      <w:r w:rsidRPr="00805B09">
        <w:t>2026 PARA EL SÁBADO 11 DE ABRIL DE 2026</w:t>
      </w:r>
      <w:r>
        <w:t xml:space="preserve">, </w:t>
      </w:r>
      <w:r w:rsidR="00253FEE" w:rsidRPr="00805B09">
        <w:rPr>
          <w:rFonts w:ascii="Gill Sans MT" w:hAnsi="Gill Sans MT" w:cs="Gill Sans MT"/>
          <w:sz w:val="20"/>
          <w:szCs w:val="20"/>
        </w:rPr>
        <w:t xml:space="preserve"> </w:t>
      </w:r>
      <w:r>
        <w:rPr>
          <w:rFonts w:ascii="Gill Sans MT" w:hAnsi="Gill Sans MT" w:cs="Gill Sans MT"/>
          <w:sz w:val="20"/>
          <w:szCs w:val="20"/>
        </w:rPr>
        <w:t>l</w:t>
      </w:r>
      <w:r w:rsidR="00253FEE" w:rsidRPr="00805B09">
        <w:rPr>
          <w:rFonts w:ascii="Gill Sans MT" w:hAnsi="Gill Sans MT" w:cs="Gill Sans MT"/>
          <w:sz w:val="20"/>
          <w:szCs w:val="20"/>
        </w:rPr>
        <w:t xml:space="preserve">os HED deben consultar los diferentes medios digitales, página web www.hinchaembajadordorado.com, aplicación oficial y estar al tanto del correo electrónico en donde se lanzará la convocatoria para llevar a cabo el </w:t>
      </w:r>
      <w:r w:rsidR="00964117" w:rsidRPr="00805B09">
        <w:rPr>
          <w:rFonts w:ascii="Gill Sans MT" w:hAnsi="Gill Sans MT" w:cs="Gill Sans MT"/>
          <w:sz w:val="20"/>
          <w:szCs w:val="20"/>
        </w:rPr>
        <w:t>sorteo</w:t>
      </w:r>
      <w:r w:rsidR="00253FEE" w:rsidRPr="00805B09">
        <w:rPr>
          <w:rFonts w:ascii="Gill Sans MT" w:hAnsi="Gill Sans MT" w:cs="Gill Sans MT"/>
          <w:sz w:val="20"/>
          <w:szCs w:val="20"/>
        </w:rPr>
        <w:t xml:space="preserve">. </w:t>
      </w:r>
    </w:p>
    <w:p w14:paraId="77FF5053" w14:textId="77777777" w:rsidR="00664C8B" w:rsidRPr="00FC2436" w:rsidRDefault="00664C8B" w:rsidP="00664C8B">
      <w:pPr>
        <w:pStyle w:val="Default"/>
        <w:spacing w:after="65"/>
        <w:ind w:left="720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25CB50C9" w14:textId="5AEBEED9" w:rsidR="00664C8B" w:rsidRPr="00FC2436" w:rsidRDefault="00664C8B" w:rsidP="00664C8B">
      <w:pPr>
        <w:pStyle w:val="Default"/>
        <w:numPr>
          <w:ilvl w:val="0"/>
          <w:numId w:val="32"/>
        </w:numPr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Los HED deben diligenciar el formulario </w:t>
      </w:r>
      <w:r w:rsidR="00805B09">
        <w:rPr>
          <w:rFonts w:ascii="Gill Sans MT" w:hAnsi="Gill Sans MT" w:cs="Gill Sans MT"/>
          <w:color w:val="auto"/>
          <w:sz w:val="20"/>
          <w:szCs w:val="20"/>
        </w:rPr>
        <w:t xml:space="preserve">de este </w:t>
      </w:r>
      <w:r w:rsidRPr="00FC2436">
        <w:rPr>
          <w:rFonts w:ascii="Gill Sans MT" w:hAnsi="Gill Sans MT" w:cs="Gill Sans MT"/>
          <w:color w:val="auto"/>
          <w:sz w:val="20"/>
          <w:szCs w:val="20"/>
        </w:rPr>
        <w:t>sorteo.</w:t>
      </w:r>
    </w:p>
    <w:p w14:paraId="7F86ECCE" w14:textId="77777777" w:rsidR="00664C8B" w:rsidRPr="00FC2436" w:rsidRDefault="00664C8B" w:rsidP="00664C8B">
      <w:pPr>
        <w:pStyle w:val="Default"/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221BECAD" w14:textId="4EC18D27" w:rsidR="003A5163" w:rsidRDefault="00284963" w:rsidP="003A5163">
      <w:pPr>
        <w:pStyle w:val="Prrafodelista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kern w:val="0"/>
          <w:sz w:val="20"/>
          <w:szCs w:val="20"/>
        </w:rPr>
      </w:pPr>
      <w:r w:rsidRPr="00DF7735">
        <w:rPr>
          <w:rFonts w:ascii="Gill Sans MT" w:hAnsi="Gill Sans MT" w:cs="Gill Sans MT"/>
          <w:kern w:val="0"/>
          <w:sz w:val="20"/>
          <w:szCs w:val="20"/>
        </w:rPr>
        <w:t>Este beneficio es único para los Hinchas Embajadores Dorados</w:t>
      </w:r>
      <w:r w:rsidR="00DF7735" w:rsidRPr="00DF7735">
        <w:rPr>
          <w:rFonts w:ascii="Gill Sans MT" w:hAnsi="Gill Sans MT" w:cs="Gill Sans MT"/>
          <w:kern w:val="0"/>
          <w:sz w:val="20"/>
          <w:szCs w:val="20"/>
        </w:rPr>
        <w:t xml:space="preserve"> activos hasta el </w:t>
      </w:r>
      <w:r w:rsidR="00805B09">
        <w:rPr>
          <w:rFonts w:ascii="Gill Sans MT" w:hAnsi="Gill Sans MT" w:cs="Gill Sans MT"/>
          <w:kern w:val="0"/>
          <w:sz w:val="20"/>
          <w:szCs w:val="20"/>
        </w:rPr>
        <w:t xml:space="preserve">11 de abril </w:t>
      </w:r>
      <w:r w:rsidR="00DF7735" w:rsidRPr="00DF7735">
        <w:rPr>
          <w:rFonts w:ascii="Gill Sans MT" w:hAnsi="Gill Sans MT" w:cs="Gill Sans MT"/>
          <w:kern w:val="0"/>
          <w:sz w:val="20"/>
          <w:szCs w:val="20"/>
        </w:rPr>
        <w:t xml:space="preserve">de 2026. </w:t>
      </w:r>
    </w:p>
    <w:p w14:paraId="389193D2" w14:textId="77777777" w:rsidR="00DF7735" w:rsidRPr="00DF7735" w:rsidRDefault="00DF7735" w:rsidP="00DF7735">
      <w:pPr>
        <w:pStyle w:val="Prrafodelista"/>
        <w:spacing w:after="65"/>
        <w:jc w:val="both"/>
        <w:rPr>
          <w:rFonts w:ascii="Gill Sans MT" w:hAnsi="Gill Sans MT" w:cs="Gill Sans MT"/>
          <w:kern w:val="0"/>
          <w:sz w:val="20"/>
          <w:szCs w:val="20"/>
        </w:rPr>
      </w:pPr>
    </w:p>
    <w:p w14:paraId="4FF02F87" w14:textId="22EA98A2" w:rsidR="00C2652B" w:rsidRPr="00FC2436" w:rsidRDefault="003A5163" w:rsidP="00DF0BF5">
      <w:pPr>
        <w:pStyle w:val="Prrafodelista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kern w:val="0"/>
          <w:sz w:val="20"/>
          <w:szCs w:val="20"/>
        </w:rPr>
      </w:pPr>
      <w:r w:rsidRPr="00DF7735">
        <w:rPr>
          <w:rFonts w:ascii="Gill Sans MT" w:hAnsi="Gill Sans MT" w:cs="Gill Sans MT"/>
          <w:kern w:val="0"/>
          <w:sz w:val="20"/>
          <w:szCs w:val="20"/>
        </w:rPr>
        <w:t xml:space="preserve">Serán </w:t>
      </w:r>
      <w:r w:rsidR="00805B09">
        <w:rPr>
          <w:rFonts w:ascii="Gill Sans MT" w:hAnsi="Gill Sans MT" w:cs="Gill Sans MT"/>
          <w:kern w:val="0"/>
          <w:sz w:val="20"/>
          <w:szCs w:val="20"/>
        </w:rPr>
        <w:t>3</w:t>
      </w:r>
      <w:r w:rsidRPr="00DF7735">
        <w:rPr>
          <w:rFonts w:ascii="Gill Sans MT" w:hAnsi="Gill Sans MT" w:cs="Gill Sans MT"/>
          <w:kern w:val="0"/>
          <w:sz w:val="20"/>
          <w:szCs w:val="20"/>
        </w:rPr>
        <w:t xml:space="preserve"> Ganado</w:t>
      </w:r>
      <w:r w:rsidR="00805B09">
        <w:rPr>
          <w:rFonts w:ascii="Gill Sans MT" w:hAnsi="Gill Sans MT" w:cs="Gill Sans MT"/>
          <w:kern w:val="0"/>
          <w:sz w:val="20"/>
          <w:szCs w:val="20"/>
        </w:rPr>
        <w:t>res de 2 entradas dobles</w:t>
      </w:r>
      <w:r w:rsidR="00DF7735">
        <w:rPr>
          <w:rFonts w:ascii="Gill Sans MT" w:hAnsi="Gill Sans MT" w:cs="Gill Sans MT"/>
          <w:kern w:val="0"/>
          <w:sz w:val="20"/>
          <w:szCs w:val="20"/>
        </w:rPr>
        <w:t xml:space="preserve">. </w:t>
      </w:r>
    </w:p>
    <w:p w14:paraId="64F6AC56" w14:textId="77777777" w:rsidR="005F390D" w:rsidRPr="00FC2436" w:rsidRDefault="003B1CD3" w:rsidP="005F390D">
      <w:pPr>
        <w:pStyle w:val="Default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Fecha de participación: </w:t>
      </w:r>
    </w:p>
    <w:p w14:paraId="6F0047ED" w14:textId="7BD14244" w:rsidR="005F390D" w:rsidRPr="00FC2436" w:rsidRDefault="003B1CD3" w:rsidP="005F390D">
      <w:pPr>
        <w:pStyle w:val="Default"/>
        <w:spacing w:after="65"/>
        <w:ind w:firstLine="708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Desde </w:t>
      </w:r>
      <w:r w:rsidR="00805B09">
        <w:rPr>
          <w:rFonts w:ascii="Gill Sans MT" w:hAnsi="Gill Sans MT" w:cs="Gill Sans MT"/>
          <w:color w:val="auto"/>
          <w:sz w:val="20"/>
          <w:szCs w:val="20"/>
        </w:rPr>
        <w:t xml:space="preserve">11 de abril </w:t>
      </w:r>
      <w:r w:rsidR="005772E2" w:rsidRPr="00FC2436">
        <w:rPr>
          <w:rFonts w:ascii="Gill Sans MT" w:hAnsi="Gill Sans MT" w:cs="Gill Sans MT"/>
          <w:color w:val="auto"/>
          <w:sz w:val="20"/>
          <w:szCs w:val="20"/>
        </w:rPr>
        <w:t>202</w:t>
      </w:r>
      <w:r w:rsidR="00DF7735">
        <w:rPr>
          <w:rFonts w:ascii="Gill Sans MT" w:hAnsi="Gill Sans MT" w:cs="Gill Sans MT"/>
          <w:color w:val="auto"/>
          <w:sz w:val="20"/>
          <w:szCs w:val="20"/>
        </w:rPr>
        <w:t>6</w:t>
      </w: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  </w:t>
      </w:r>
    </w:p>
    <w:p w14:paraId="109C11B0" w14:textId="16ECB377" w:rsidR="005F390D" w:rsidRDefault="003B1CD3" w:rsidP="005F390D">
      <w:pPr>
        <w:pStyle w:val="Default"/>
        <w:spacing w:after="65"/>
        <w:ind w:firstLine="708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Hasta </w:t>
      </w:r>
      <w:r w:rsidR="00805B09">
        <w:rPr>
          <w:rFonts w:ascii="Gill Sans MT" w:hAnsi="Gill Sans MT" w:cs="Gill Sans MT"/>
          <w:color w:val="auto"/>
          <w:sz w:val="20"/>
          <w:szCs w:val="20"/>
        </w:rPr>
        <w:t xml:space="preserve">11 de abril </w:t>
      </w:r>
      <w:r w:rsidR="00DF7735">
        <w:rPr>
          <w:rFonts w:ascii="Gill Sans MT" w:hAnsi="Gill Sans MT" w:cs="Gill Sans MT"/>
          <w:color w:val="auto"/>
          <w:sz w:val="20"/>
          <w:szCs w:val="20"/>
        </w:rPr>
        <w:t xml:space="preserve">de 2026 </w:t>
      </w:r>
    </w:p>
    <w:p w14:paraId="3825AE36" w14:textId="77777777" w:rsidR="00FC2436" w:rsidRPr="00FC2436" w:rsidRDefault="00FC2436" w:rsidP="00FC2436">
      <w:pPr>
        <w:pStyle w:val="Default"/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4D3F427A" w14:textId="0E28A896" w:rsidR="005F390D" w:rsidRDefault="003B1CD3" w:rsidP="005F390D">
      <w:pPr>
        <w:pStyle w:val="Default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Fecha de sorteo: </w:t>
      </w:r>
      <w:r w:rsidR="00805B09">
        <w:rPr>
          <w:rFonts w:ascii="Gill Sans MT" w:hAnsi="Gill Sans MT" w:cs="Gill Sans MT"/>
          <w:color w:val="auto"/>
          <w:sz w:val="20"/>
          <w:szCs w:val="20"/>
        </w:rPr>
        <w:t xml:space="preserve">11 de abril de 2026 </w:t>
      </w:r>
    </w:p>
    <w:p w14:paraId="42F0CEB1" w14:textId="77777777" w:rsidR="00FC2436" w:rsidRPr="00FC2436" w:rsidRDefault="00FC2436" w:rsidP="00FC2436">
      <w:pPr>
        <w:pStyle w:val="Default"/>
        <w:spacing w:after="65"/>
        <w:ind w:left="720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0A57899F" w14:textId="209E6AE0" w:rsidR="00284963" w:rsidRPr="00FC2436" w:rsidRDefault="003B1CD3" w:rsidP="005F390D">
      <w:pPr>
        <w:pStyle w:val="Default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>Fecha de Publicación Ganado</w:t>
      </w:r>
      <w:r w:rsidR="00DF7735">
        <w:rPr>
          <w:rFonts w:ascii="Gill Sans MT" w:hAnsi="Gill Sans MT" w:cs="Gill Sans MT"/>
          <w:color w:val="auto"/>
          <w:sz w:val="20"/>
          <w:szCs w:val="20"/>
        </w:rPr>
        <w:t xml:space="preserve">r: </w:t>
      </w:r>
      <w:r w:rsidR="00805B09">
        <w:rPr>
          <w:rFonts w:ascii="Gill Sans MT" w:hAnsi="Gill Sans MT" w:cs="Gill Sans MT"/>
          <w:color w:val="auto"/>
          <w:sz w:val="20"/>
          <w:szCs w:val="20"/>
        </w:rPr>
        <w:t xml:space="preserve">11 de abril </w:t>
      </w:r>
      <w:r w:rsidR="00DF7735">
        <w:rPr>
          <w:rFonts w:ascii="Gill Sans MT" w:hAnsi="Gill Sans MT" w:cs="Gill Sans MT"/>
          <w:color w:val="auto"/>
          <w:sz w:val="20"/>
          <w:szCs w:val="20"/>
        </w:rPr>
        <w:t>de 2026</w:t>
      </w:r>
    </w:p>
    <w:p w14:paraId="2FEF057B" w14:textId="77777777" w:rsidR="005F390D" w:rsidRPr="00FC2436" w:rsidRDefault="005F390D" w:rsidP="005F390D">
      <w:pPr>
        <w:pStyle w:val="Default"/>
        <w:spacing w:after="65"/>
        <w:ind w:left="720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5CDE5151" w14:textId="5B3E1C85" w:rsidR="00284963" w:rsidRPr="00FC2436" w:rsidRDefault="007218D2" w:rsidP="005F390D">
      <w:pPr>
        <w:pStyle w:val="Default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La participación </w:t>
      </w:r>
      <w:r w:rsidR="00FB496A" w:rsidRPr="00FC2436">
        <w:rPr>
          <w:rFonts w:ascii="Gill Sans MT" w:hAnsi="Gill Sans MT" w:cs="Gill Sans MT"/>
          <w:color w:val="auto"/>
          <w:sz w:val="20"/>
          <w:szCs w:val="20"/>
        </w:rPr>
        <w:t>en el sorteo de</w:t>
      </w:r>
      <w:r w:rsidR="00DF7735">
        <w:rPr>
          <w:rFonts w:ascii="Gill Sans MT" w:hAnsi="Gill Sans MT" w:cs="Gill Sans MT"/>
          <w:color w:val="auto"/>
          <w:sz w:val="20"/>
          <w:szCs w:val="20"/>
        </w:rPr>
        <w:t xml:space="preserve"> </w:t>
      </w:r>
      <w:r w:rsidR="00DF7735" w:rsidRPr="00DF7735">
        <w:rPr>
          <w:rFonts w:ascii="Gill Sans MT" w:hAnsi="Gill Sans MT" w:cs="Gill Sans MT"/>
          <w:color w:val="auto"/>
          <w:sz w:val="20"/>
          <w:szCs w:val="20"/>
        </w:rPr>
        <w:t xml:space="preserve"> </w:t>
      </w:r>
      <w:r w:rsidR="00805B09">
        <w:t xml:space="preserve"> </w:t>
      </w:r>
      <w:r w:rsidR="00805B09" w:rsidRPr="00805B09">
        <w:t>2 ENTRADAS CONCIERTO NO TE VA GUSTAR</w:t>
      </w:r>
      <w:r w:rsidR="00805B09">
        <w:t xml:space="preserve"> </w:t>
      </w:r>
      <w:r w:rsidR="00805B09" w:rsidRPr="00805B09">
        <w:t>2026 PARA EL SÁBADO 11 DE ABRIL DE 2026</w:t>
      </w:r>
      <w:r w:rsidR="00805B09">
        <w:t>,</w:t>
      </w:r>
      <w:r w:rsidR="00DF7735">
        <w:rPr>
          <w:rFonts w:ascii="Gill Sans MT" w:hAnsi="Gill Sans MT" w:cs="Gill Sans MT"/>
          <w:color w:val="auto"/>
          <w:sz w:val="20"/>
          <w:szCs w:val="20"/>
        </w:rPr>
        <w:t xml:space="preserve"> </w:t>
      </w: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es personal e intransferible del participante que haya cumplido con todas las disposiciones de los presentes TÉRMINOS. </w:t>
      </w:r>
    </w:p>
    <w:p w14:paraId="10D0C080" w14:textId="77777777" w:rsidR="005F390D" w:rsidRPr="00FC2436" w:rsidRDefault="005F390D" w:rsidP="005F390D">
      <w:pPr>
        <w:pStyle w:val="Default"/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41C4CDEB" w14:textId="35D39770" w:rsidR="007218D2" w:rsidRPr="00FC2436" w:rsidRDefault="007218D2" w:rsidP="005F390D">
      <w:pPr>
        <w:pStyle w:val="Default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HED se reserva el derecho de admisión y el derecho a excluir </w:t>
      </w:r>
      <w:r w:rsidR="00B13646" w:rsidRPr="00FC2436">
        <w:rPr>
          <w:rFonts w:ascii="Gill Sans MT" w:hAnsi="Gill Sans MT" w:cs="Gill Sans MT"/>
          <w:color w:val="auto"/>
          <w:sz w:val="20"/>
          <w:szCs w:val="20"/>
        </w:rPr>
        <w:t>del</w:t>
      </w:r>
      <w:r w:rsidR="00FB496A" w:rsidRPr="00FC2436">
        <w:rPr>
          <w:rFonts w:ascii="Gill Sans MT" w:hAnsi="Gill Sans MT" w:cs="Gill Sans MT"/>
          <w:color w:val="auto"/>
          <w:sz w:val="20"/>
          <w:szCs w:val="20"/>
        </w:rPr>
        <w:t xml:space="preserve"> sorteo </w:t>
      </w:r>
      <w:r w:rsidR="00DF7735" w:rsidRPr="00DF7735">
        <w:rPr>
          <w:rFonts w:ascii="Gill Sans MT" w:hAnsi="Gill Sans MT" w:cs="Gill Sans MT"/>
          <w:color w:val="auto"/>
          <w:sz w:val="20"/>
          <w:szCs w:val="20"/>
        </w:rPr>
        <w:t xml:space="preserve">de </w:t>
      </w:r>
      <w:r w:rsidR="00805B09">
        <w:t xml:space="preserve"> </w:t>
      </w:r>
      <w:r w:rsidR="00805B09" w:rsidRPr="00805B09">
        <w:t>2 ENTRADAS CONCIERTO NO TE VA GUSTAR</w:t>
      </w:r>
      <w:r w:rsidR="00805B09">
        <w:t xml:space="preserve"> </w:t>
      </w:r>
      <w:r w:rsidR="00805B09" w:rsidRPr="00805B09">
        <w:t>2026 PARA EL SÁBADO 11 DE ABRIL DE 2026</w:t>
      </w:r>
      <w:r w:rsidR="00805B09">
        <w:t>,</w:t>
      </w:r>
      <w:r w:rsidR="00DF7735">
        <w:rPr>
          <w:rFonts w:ascii="Gill Sans MT" w:hAnsi="Gill Sans MT" w:cs="Gill Sans MT"/>
          <w:color w:val="auto"/>
          <w:sz w:val="20"/>
          <w:szCs w:val="20"/>
        </w:rPr>
        <w:t xml:space="preserve"> </w:t>
      </w: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a cualquier participante que infrinja o altere gravemente el desarrollo de este. </w:t>
      </w:r>
    </w:p>
    <w:p w14:paraId="74E9DF9B" w14:textId="77777777" w:rsidR="00284963" w:rsidRPr="00FC2436" w:rsidRDefault="00284963" w:rsidP="005F390D">
      <w:pPr>
        <w:pStyle w:val="Default"/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3E711432" w14:textId="7BB04B2E" w:rsidR="007218D2" w:rsidRPr="00FC2436" w:rsidRDefault="007218D2" w:rsidP="005F390D">
      <w:pPr>
        <w:pStyle w:val="Default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HED podrá suspender o prorrogar la fecha </w:t>
      </w:r>
      <w:r w:rsidR="00DF7735" w:rsidRPr="00DF7735">
        <w:rPr>
          <w:rFonts w:ascii="Gill Sans MT" w:hAnsi="Gill Sans MT" w:cs="Gill Sans MT"/>
          <w:color w:val="auto"/>
          <w:sz w:val="20"/>
          <w:szCs w:val="20"/>
        </w:rPr>
        <w:t xml:space="preserve">de </w:t>
      </w:r>
      <w:r w:rsidR="00805B09">
        <w:t xml:space="preserve"> </w:t>
      </w:r>
      <w:r w:rsidR="00805B09" w:rsidRPr="00805B09">
        <w:t>2 ENTRADAS CONCIERTO NO TE VA GUSTAR</w:t>
      </w:r>
      <w:r w:rsidR="00805B09">
        <w:t xml:space="preserve"> </w:t>
      </w:r>
      <w:r w:rsidR="00805B09" w:rsidRPr="00805B09">
        <w:t>2026 PARA EL SÁBADO 11 DE ABRIL DE 2026</w:t>
      </w:r>
      <w:r w:rsidR="00805B09">
        <w:t>,</w:t>
      </w:r>
      <w:r w:rsidR="00DF7735">
        <w:rPr>
          <w:rFonts w:ascii="Gill Sans MT" w:hAnsi="Gill Sans MT" w:cs="Gill Sans MT"/>
          <w:color w:val="auto"/>
          <w:sz w:val="20"/>
          <w:szCs w:val="20"/>
        </w:rPr>
        <w:t xml:space="preserve"> </w:t>
      </w: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sin previo aviso, por cuestiones de caso fortuito y/o fuerza mayor. </w:t>
      </w:r>
    </w:p>
    <w:p w14:paraId="4B95C86D" w14:textId="77777777" w:rsidR="00284963" w:rsidRPr="00FC2436" w:rsidRDefault="00284963" w:rsidP="005F390D">
      <w:pPr>
        <w:pStyle w:val="Default"/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0BC61BAC" w14:textId="4C78A447" w:rsidR="00C2652B" w:rsidRDefault="007218D2" w:rsidP="00C2652B">
      <w:pPr>
        <w:pStyle w:val="Default"/>
        <w:numPr>
          <w:ilvl w:val="0"/>
          <w:numId w:val="31"/>
        </w:numPr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lastRenderedPageBreak/>
        <w:t xml:space="preserve">La participación en </w:t>
      </w:r>
      <w:r w:rsidR="00B13646" w:rsidRPr="00FC2436">
        <w:rPr>
          <w:rFonts w:ascii="Gill Sans MT" w:hAnsi="Gill Sans MT" w:cs="Gill Sans MT"/>
          <w:color w:val="auto"/>
          <w:sz w:val="20"/>
          <w:szCs w:val="20"/>
        </w:rPr>
        <w:t>el sorteo de</w:t>
      </w:r>
      <w:r w:rsidR="00DF7735">
        <w:rPr>
          <w:rFonts w:ascii="Gill Sans MT" w:hAnsi="Gill Sans MT" w:cs="Gill Sans MT"/>
          <w:color w:val="auto"/>
          <w:sz w:val="20"/>
          <w:szCs w:val="20"/>
        </w:rPr>
        <w:t xml:space="preserve"> </w:t>
      </w:r>
      <w:r w:rsidR="00DF7735" w:rsidRPr="00DF7735">
        <w:rPr>
          <w:rFonts w:ascii="Gill Sans MT" w:hAnsi="Gill Sans MT" w:cs="Gill Sans MT"/>
          <w:color w:val="auto"/>
          <w:sz w:val="20"/>
          <w:szCs w:val="20"/>
        </w:rPr>
        <w:t xml:space="preserve"> </w:t>
      </w:r>
      <w:r w:rsidR="00805B09">
        <w:t xml:space="preserve"> </w:t>
      </w:r>
      <w:r w:rsidR="00805B09" w:rsidRPr="00805B09">
        <w:t>2 ENTRADAS CONCIERTO NO TE VA GUSTAR</w:t>
      </w:r>
      <w:r w:rsidR="00805B09">
        <w:t xml:space="preserve"> </w:t>
      </w:r>
      <w:r w:rsidR="00805B09" w:rsidRPr="00805B09">
        <w:t>2026 PARA EL SÁBADO 11 DE ABRIL DE 2026</w:t>
      </w:r>
      <w:r w:rsidR="00805B09">
        <w:t>,</w:t>
      </w:r>
      <w:r w:rsidR="00793113" w:rsidRPr="00FC2436">
        <w:rPr>
          <w:rFonts w:ascii="Gill Sans MT" w:hAnsi="Gill Sans MT" w:cs="Gill Sans MT"/>
          <w:color w:val="auto"/>
          <w:sz w:val="20"/>
          <w:szCs w:val="20"/>
        </w:rPr>
        <w:t xml:space="preserve"> </w:t>
      </w:r>
      <w:r w:rsidRPr="00FC2436">
        <w:rPr>
          <w:rFonts w:ascii="Gill Sans MT" w:hAnsi="Gill Sans MT" w:cs="Gill Sans MT"/>
          <w:color w:val="auto"/>
          <w:sz w:val="20"/>
          <w:szCs w:val="20"/>
        </w:rPr>
        <w:t xml:space="preserve">implica la autorización del uso de los nombres, apellidos e imagen de los HED participantes para ser utilizados en nuestros medios digitales. </w:t>
      </w:r>
    </w:p>
    <w:p w14:paraId="56BCD7CC" w14:textId="77777777" w:rsidR="00FC2436" w:rsidRPr="00FC2436" w:rsidRDefault="00FC2436" w:rsidP="00FC2436">
      <w:pPr>
        <w:pStyle w:val="Default"/>
        <w:spacing w:after="65"/>
        <w:jc w:val="both"/>
        <w:rPr>
          <w:rFonts w:ascii="Gill Sans MT" w:hAnsi="Gill Sans MT" w:cs="Gill Sans MT"/>
          <w:color w:val="auto"/>
          <w:sz w:val="20"/>
          <w:szCs w:val="20"/>
        </w:rPr>
      </w:pPr>
    </w:p>
    <w:p w14:paraId="76CD8179" w14:textId="61F1D907" w:rsidR="003C27DC" w:rsidRDefault="007218D2" w:rsidP="005F390D">
      <w:pPr>
        <w:pStyle w:val="Default"/>
        <w:numPr>
          <w:ilvl w:val="0"/>
          <w:numId w:val="31"/>
        </w:numPr>
        <w:jc w:val="both"/>
        <w:rPr>
          <w:rFonts w:ascii="Gill Sans MT" w:hAnsi="Gill Sans MT" w:cs="Gill Sans MT"/>
          <w:color w:val="auto"/>
          <w:sz w:val="20"/>
          <w:szCs w:val="20"/>
        </w:rPr>
      </w:pPr>
      <w:r w:rsidRPr="00FC2436">
        <w:rPr>
          <w:rFonts w:ascii="Gill Sans MT" w:hAnsi="Gill Sans MT" w:cs="Gill Sans MT"/>
          <w:color w:val="auto"/>
          <w:sz w:val="20"/>
          <w:szCs w:val="20"/>
        </w:rPr>
        <w:t>Este documento podrá ser actualizado y modificado libremente en cualquier momento por el organizador (Hincha Embajador Dorado</w:t>
      </w:r>
      <w:r w:rsidR="00C50A10" w:rsidRPr="00FC2436">
        <w:rPr>
          <w:rFonts w:ascii="Gill Sans MT" w:hAnsi="Gill Sans MT" w:cs="Gill Sans MT"/>
          <w:color w:val="auto"/>
          <w:sz w:val="20"/>
          <w:szCs w:val="20"/>
        </w:rPr>
        <w:t>).</w:t>
      </w:r>
    </w:p>
    <w:p w14:paraId="1D52A701" w14:textId="77777777" w:rsidR="00DE54E0" w:rsidRDefault="00DE54E0" w:rsidP="00DE54E0">
      <w:pPr>
        <w:pStyle w:val="Prrafodelista"/>
        <w:rPr>
          <w:rFonts w:ascii="Gill Sans MT" w:hAnsi="Gill Sans MT" w:cs="Gill Sans MT"/>
          <w:sz w:val="20"/>
          <w:szCs w:val="20"/>
        </w:rPr>
      </w:pPr>
    </w:p>
    <w:p w14:paraId="1FA52394" w14:textId="11B3145D" w:rsidR="00DE54E0" w:rsidRDefault="00DE54E0" w:rsidP="005F390D">
      <w:pPr>
        <w:pStyle w:val="Default"/>
        <w:numPr>
          <w:ilvl w:val="0"/>
          <w:numId w:val="31"/>
        </w:numPr>
        <w:jc w:val="both"/>
        <w:rPr>
          <w:rFonts w:ascii="Gill Sans MT" w:hAnsi="Gill Sans MT" w:cs="Gill Sans MT"/>
          <w:color w:val="auto"/>
          <w:sz w:val="20"/>
          <w:szCs w:val="20"/>
        </w:rPr>
      </w:pPr>
      <w:r>
        <w:rPr>
          <w:rFonts w:ascii="Gill Sans MT" w:hAnsi="Gill Sans MT" w:cs="Gill Sans MT"/>
          <w:color w:val="auto"/>
          <w:sz w:val="20"/>
          <w:szCs w:val="20"/>
        </w:rPr>
        <w:t xml:space="preserve">Azul &amp; Blanco S.A no se hace responsable de lesiones, golpes y fracturas que puedan presentar los participantes en la actividad.  </w:t>
      </w:r>
    </w:p>
    <w:p w14:paraId="3F59E3B4" w14:textId="77777777" w:rsidR="00DE54E0" w:rsidRDefault="00DE54E0" w:rsidP="00DE54E0">
      <w:pPr>
        <w:pStyle w:val="Prrafodelista"/>
        <w:rPr>
          <w:rFonts w:ascii="Gill Sans MT" w:hAnsi="Gill Sans MT" w:cs="Gill Sans MT"/>
          <w:sz w:val="20"/>
          <w:szCs w:val="20"/>
        </w:rPr>
      </w:pPr>
    </w:p>
    <w:p w14:paraId="03326503" w14:textId="0B8364DC" w:rsidR="00DE54E0" w:rsidRPr="00FC2436" w:rsidRDefault="00805B09" w:rsidP="005F390D">
      <w:pPr>
        <w:pStyle w:val="Default"/>
        <w:numPr>
          <w:ilvl w:val="0"/>
          <w:numId w:val="31"/>
        </w:numPr>
        <w:jc w:val="both"/>
        <w:rPr>
          <w:rFonts w:ascii="Gill Sans MT" w:hAnsi="Gill Sans MT" w:cs="Gill Sans MT"/>
          <w:color w:val="auto"/>
          <w:sz w:val="20"/>
          <w:szCs w:val="20"/>
        </w:rPr>
      </w:pPr>
      <w:r>
        <w:rPr>
          <w:rFonts w:ascii="Gill Sans MT" w:hAnsi="Gill Sans MT" w:cs="Gill Sans MT"/>
          <w:color w:val="auto"/>
          <w:sz w:val="20"/>
          <w:szCs w:val="20"/>
        </w:rPr>
        <w:t xml:space="preserve">A los ganadores se les enviarán las boletas al correo electrónico registrado en el plan de fidelización Hincha Embajador Dorado. </w:t>
      </w:r>
    </w:p>
    <w:sectPr w:rsidR="00DE54E0" w:rsidRPr="00FC2436" w:rsidSect="00195D50">
      <w:headerReference w:type="default" r:id="rId7"/>
      <w:footerReference w:type="default" r:id="rId8"/>
      <w:pgSz w:w="12240" w:h="15840"/>
      <w:pgMar w:top="720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6054" w14:textId="77777777" w:rsidR="00CB7F4D" w:rsidRDefault="00CB7F4D" w:rsidP="008154F8">
      <w:pPr>
        <w:spacing w:after="0" w:line="240" w:lineRule="auto"/>
      </w:pPr>
      <w:r>
        <w:separator/>
      </w:r>
    </w:p>
  </w:endnote>
  <w:endnote w:type="continuationSeparator" w:id="0">
    <w:p w14:paraId="71F8F188" w14:textId="77777777" w:rsidR="00CB7F4D" w:rsidRDefault="00CB7F4D" w:rsidP="0081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4A4B" w14:textId="57E5C279" w:rsidR="008154F8" w:rsidRDefault="007B42BC" w:rsidP="007B42BC">
    <w:pPr>
      <w:pStyle w:val="Piedepgina"/>
      <w:tabs>
        <w:tab w:val="clear" w:pos="4419"/>
        <w:tab w:val="clear" w:pos="8838"/>
        <w:tab w:val="left" w:pos="3510"/>
      </w:tabs>
      <w:rPr>
        <w:noProof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103AB406" wp14:editId="6C06BECC">
          <wp:simplePos x="0" y="0"/>
          <wp:positionH relativeFrom="page">
            <wp:posOffset>-19050</wp:posOffset>
          </wp:positionH>
          <wp:positionV relativeFrom="paragraph">
            <wp:posOffset>-276225</wp:posOffset>
          </wp:positionV>
          <wp:extent cx="7781925" cy="1228725"/>
          <wp:effectExtent l="0" t="0" r="9525" b="9525"/>
          <wp:wrapNone/>
          <wp:docPr id="15243371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89E98" w14:textId="0310B194" w:rsidR="008154F8" w:rsidRDefault="008154F8" w:rsidP="007C3C38">
    <w:pPr>
      <w:pStyle w:val="Piedepgina"/>
      <w:jc w:val="center"/>
      <w:rPr>
        <w:noProof/>
      </w:rPr>
    </w:pPr>
  </w:p>
  <w:p w14:paraId="25068D43" w14:textId="6E63A49F" w:rsidR="008154F8" w:rsidRDefault="002967CE" w:rsidP="007F58D1">
    <w:pPr>
      <w:pStyle w:val="Piedepgina"/>
      <w:tabs>
        <w:tab w:val="clear" w:pos="4419"/>
        <w:tab w:val="clear" w:pos="8838"/>
        <w:tab w:val="left" w:pos="2055"/>
        <w:tab w:val="left" w:pos="2867"/>
      </w:tabs>
    </w:pPr>
    <w:r>
      <w:tab/>
    </w:r>
    <w:r w:rsidR="007F58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BE93" w14:textId="77777777" w:rsidR="00CB7F4D" w:rsidRDefault="00CB7F4D" w:rsidP="008154F8">
      <w:pPr>
        <w:spacing w:after="0" w:line="240" w:lineRule="auto"/>
      </w:pPr>
      <w:r>
        <w:separator/>
      </w:r>
    </w:p>
  </w:footnote>
  <w:footnote w:type="continuationSeparator" w:id="0">
    <w:p w14:paraId="6F5CE2C1" w14:textId="77777777" w:rsidR="00CB7F4D" w:rsidRDefault="00CB7F4D" w:rsidP="0081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FBAB" w14:textId="18017A68" w:rsidR="008154F8" w:rsidRPr="008154F8" w:rsidRDefault="00C119AC" w:rsidP="008154F8">
    <w:pPr>
      <w:pStyle w:val="Encabezado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BC1AF31" wp14:editId="5A7448C1">
          <wp:simplePos x="0" y="0"/>
          <wp:positionH relativeFrom="margin">
            <wp:posOffset>-888632</wp:posOffset>
          </wp:positionH>
          <wp:positionV relativeFrom="page">
            <wp:posOffset>-127000</wp:posOffset>
          </wp:positionV>
          <wp:extent cx="8208645" cy="1193800"/>
          <wp:effectExtent l="0" t="0" r="1905" b="0"/>
          <wp:wrapSquare wrapText="bothSides"/>
          <wp:docPr id="12442493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24930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645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964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C669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A408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C7BD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F2AF1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5B82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CF7F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654672"/>
    <w:multiLevelType w:val="hybridMultilevel"/>
    <w:tmpl w:val="8668A5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F5FE2"/>
    <w:multiLevelType w:val="hybridMultilevel"/>
    <w:tmpl w:val="45146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31C32"/>
    <w:multiLevelType w:val="hybridMultilevel"/>
    <w:tmpl w:val="3D425B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C7EA0"/>
    <w:multiLevelType w:val="hybridMultilevel"/>
    <w:tmpl w:val="45F4FB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DFF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F06F13"/>
    <w:multiLevelType w:val="hybridMultilevel"/>
    <w:tmpl w:val="EAFC68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E2093"/>
    <w:multiLevelType w:val="hybridMultilevel"/>
    <w:tmpl w:val="C870F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43542"/>
    <w:multiLevelType w:val="multilevel"/>
    <w:tmpl w:val="6C9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2786C"/>
    <w:multiLevelType w:val="hybridMultilevel"/>
    <w:tmpl w:val="55F2A5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A5F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53614CD"/>
    <w:multiLevelType w:val="multilevel"/>
    <w:tmpl w:val="6C9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253B5"/>
    <w:multiLevelType w:val="hybridMultilevel"/>
    <w:tmpl w:val="22765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ACD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A436A18"/>
    <w:multiLevelType w:val="hybridMultilevel"/>
    <w:tmpl w:val="FCBEAD04"/>
    <w:lvl w:ilvl="0" w:tplc="4940A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9A7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235339A"/>
    <w:multiLevelType w:val="hybridMultilevel"/>
    <w:tmpl w:val="8C3676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34B3A"/>
    <w:multiLevelType w:val="hybridMultilevel"/>
    <w:tmpl w:val="1D407D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C63BA"/>
    <w:multiLevelType w:val="hybridMultilevel"/>
    <w:tmpl w:val="FE28F4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D75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63167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6B0186F"/>
    <w:multiLevelType w:val="hybridMultilevel"/>
    <w:tmpl w:val="B2E2FC1A"/>
    <w:lvl w:ilvl="0" w:tplc="240A0001">
      <w:start w:val="1"/>
      <w:numFmt w:val="bullet"/>
      <w:lvlText w:val=""/>
      <w:lvlJc w:val="left"/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84D0D00"/>
    <w:multiLevelType w:val="hybridMultilevel"/>
    <w:tmpl w:val="E6865C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7783A"/>
    <w:multiLevelType w:val="hybridMultilevel"/>
    <w:tmpl w:val="4DB236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55EDF"/>
    <w:multiLevelType w:val="hybridMultilevel"/>
    <w:tmpl w:val="D06078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74655"/>
    <w:multiLevelType w:val="hybridMultilevel"/>
    <w:tmpl w:val="BE4CD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876E7"/>
    <w:multiLevelType w:val="hybridMultilevel"/>
    <w:tmpl w:val="92903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79954">
    <w:abstractNumId w:val="20"/>
  </w:num>
  <w:num w:numId="2" w16cid:durableId="598683839">
    <w:abstractNumId w:val="23"/>
  </w:num>
  <w:num w:numId="3" w16cid:durableId="1262907271">
    <w:abstractNumId w:val="17"/>
  </w:num>
  <w:num w:numId="4" w16cid:durableId="1696075129">
    <w:abstractNumId w:val="14"/>
  </w:num>
  <w:num w:numId="5" w16cid:durableId="1755203588">
    <w:abstractNumId w:val="1"/>
  </w:num>
  <w:num w:numId="6" w16cid:durableId="2073384222">
    <w:abstractNumId w:val="18"/>
  </w:num>
  <w:num w:numId="7" w16cid:durableId="1746682111">
    <w:abstractNumId w:val="27"/>
  </w:num>
  <w:num w:numId="8" w16cid:durableId="471217307">
    <w:abstractNumId w:val="24"/>
  </w:num>
  <w:num w:numId="9" w16cid:durableId="608850743">
    <w:abstractNumId w:val="26"/>
  </w:num>
  <w:num w:numId="10" w16cid:durableId="1829831617">
    <w:abstractNumId w:val="13"/>
  </w:num>
  <w:num w:numId="11" w16cid:durableId="1445882353">
    <w:abstractNumId w:val="25"/>
  </w:num>
  <w:num w:numId="12" w16cid:durableId="2026251912">
    <w:abstractNumId w:val="29"/>
  </w:num>
  <w:num w:numId="13" w16cid:durableId="88623138">
    <w:abstractNumId w:val="21"/>
  </w:num>
  <w:num w:numId="14" w16cid:durableId="91434284">
    <w:abstractNumId w:val="12"/>
  </w:num>
  <w:num w:numId="15" w16cid:durableId="1030179428">
    <w:abstractNumId w:val="5"/>
  </w:num>
  <w:num w:numId="16" w16cid:durableId="361786311">
    <w:abstractNumId w:val="8"/>
  </w:num>
  <w:num w:numId="17" w16cid:durableId="285552653">
    <w:abstractNumId w:val="19"/>
  </w:num>
  <w:num w:numId="18" w16cid:durableId="76561144">
    <w:abstractNumId w:val="31"/>
  </w:num>
  <w:num w:numId="19" w16cid:durableId="760300605">
    <w:abstractNumId w:val="3"/>
  </w:num>
  <w:num w:numId="20" w16cid:durableId="218589948">
    <w:abstractNumId w:val="11"/>
  </w:num>
  <w:num w:numId="21" w16cid:durableId="268586201">
    <w:abstractNumId w:val="30"/>
  </w:num>
  <w:num w:numId="22" w16cid:durableId="113713141">
    <w:abstractNumId w:val="22"/>
  </w:num>
  <w:num w:numId="23" w16cid:durableId="972717586">
    <w:abstractNumId w:val="4"/>
  </w:num>
  <w:num w:numId="24" w16cid:durableId="1302417367">
    <w:abstractNumId w:val="16"/>
  </w:num>
  <w:num w:numId="25" w16cid:durableId="1408916313">
    <w:abstractNumId w:val="15"/>
  </w:num>
  <w:num w:numId="26" w16cid:durableId="121731258">
    <w:abstractNumId w:val="6"/>
  </w:num>
  <w:num w:numId="27" w16cid:durableId="1783918294">
    <w:abstractNumId w:val="28"/>
  </w:num>
  <w:num w:numId="28" w16cid:durableId="1853834770">
    <w:abstractNumId w:val="2"/>
  </w:num>
  <w:num w:numId="29" w16cid:durableId="1817068054">
    <w:abstractNumId w:val="32"/>
  </w:num>
  <w:num w:numId="30" w16cid:durableId="1858613952">
    <w:abstractNumId w:val="0"/>
  </w:num>
  <w:num w:numId="31" w16cid:durableId="1791701035">
    <w:abstractNumId w:val="10"/>
  </w:num>
  <w:num w:numId="32" w16cid:durableId="1263225697">
    <w:abstractNumId w:val="9"/>
  </w:num>
  <w:num w:numId="33" w16cid:durableId="310599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F8"/>
    <w:rsid w:val="000111CF"/>
    <w:rsid w:val="00013FA1"/>
    <w:rsid w:val="00014A94"/>
    <w:rsid w:val="00015197"/>
    <w:rsid w:val="00057B24"/>
    <w:rsid w:val="00065BDB"/>
    <w:rsid w:val="00075916"/>
    <w:rsid w:val="000A72A1"/>
    <w:rsid w:val="000B13D5"/>
    <w:rsid w:val="000C4D7C"/>
    <w:rsid w:val="000C6BE2"/>
    <w:rsid w:val="000E29F6"/>
    <w:rsid w:val="00147303"/>
    <w:rsid w:val="0016604B"/>
    <w:rsid w:val="00195D50"/>
    <w:rsid w:val="001C4C8C"/>
    <w:rsid w:val="001F3BE3"/>
    <w:rsid w:val="00201244"/>
    <w:rsid w:val="002071EC"/>
    <w:rsid w:val="00253FEE"/>
    <w:rsid w:val="00262570"/>
    <w:rsid w:val="002672A2"/>
    <w:rsid w:val="00284963"/>
    <w:rsid w:val="002912EF"/>
    <w:rsid w:val="002967CE"/>
    <w:rsid w:val="003A5163"/>
    <w:rsid w:val="003B1CD3"/>
    <w:rsid w:val="003B671B"/>
    <w:rsid w:val="003C27DC"/>
    <w:rsid w:val="0041441D"/>
    <w:rsid w:val="0043345B"/>
    <w:rsid w:val="00440093"/>
    <w:rsid w:val="00443E3B"/>
    <w:rsid w:val="004530C9"/>
    <w:rsid w:val="005772E2"/>
    <w:rsid w:val="00593B43"/>
    <w:rsid w:val="005C4145"/>
    <w:rsid w:val="005D38AD"/>
    <w:rsid w:val="005F390D"/>
    <w:rsid w:val="00612512"/>
    <w:rsid w:val="00612D56"/>
    <w:rsid w:val="00662AEE"/>
    <w:rsid w:val="00664C8B"/>
    <w:rsid w:val="006A76F7"/>
    <w:rsid w:val="006F5AA9"/>
    <w:rsid w:val="007218D2"/>
    <w:rsid w:val="007863C0"/>
    <w:rsid w:val="00793113"/>
    <w:rsid w:val="007B42BC"/>
    <w:rsid w:val="007C3C38"/>
    <w:rsid w:val="007F58D1"/>
    <w:rsid w:val="00805B09"/>
    <w:rsid w:val="00807819"/>
    <w:rsid w:val="008154F8"/>
    <w:rsid w:val="00843360"/>
    <w:rsid w:val="00856571"/>
    <w:rsid w:val="0086241A"/>
    <w:rsid w:val="008A08EC"/>
    <w:rsid w:val="008A5EB1"/>
    <w:rsid w:val="008F1CAB"/>
    <w:rsid w:val="00902AE8"/>
    <w:rsid w:val="00904954"/>
    <w:rsid w:val="00964117"/>
    <w:rsid w:val="009B43BF"/>
    <w:rsid w:val="00A10B7A"/>
    <w:rsid w:val="00A15F18"/>
    <w:rsid w:val="00AA53D6"/>
    <w:rsid w:val="00B13646"/>
    <w:rsid w:val="00B212AF"/>
    <w:rsid w:val="00B550DA"/>
    <w:rsid w:val="00B74078"/>
    <w:rsid w:val="00B909B6"/>
    <w:rsid w:val="00BC5743"/>
    <w:rsid w:val="00BD4A46"/>
    <w:rsid w:val="00BF0264"/>
    <w:rsid w:val="00C119AC"/>
    <w:rsid w:val="00C15B60"/>
    <w:rsid w:val="00C2652B"/>
    <w:rsid w:val="00C3780D"/>
    <w:rsid w:val="00C50A10"/>
    <w:rsid w:val="00C6560A"/>
    <w:rsid w:val="00C8202E"/>
    <w:rsid w:val="00CB2813"/>
    <w:rsid w:val="00CB2B1D"/>
    <w:rsid w:val="00CB30E6"/>
    <w:rsid w:val="00CB7F4D"/>
    <w:rsid w:val="00CC7D6A"/>
    <w:rsid w:val="00CD3CE3"/>
    <w:rsid w:val="00D06791"/>
    <w:rsid w:val="00D31E84"/>
    <w:rsid w:val="00D34BF0"/>
    <w:rsid w:val="00D76FE6"/>
    <w:rsid w:val="00D80B1A"/>
    <w:rsid w:val="00D8175B"/>
    <w:rsid w:val="00DB34EE"/>
    <w:rsid w:val="00DC211F"/>
    <w:rsid w:val="00DC57EF"/>
    <w:rsid w:val="00DE54E0"/>
    <w:rsid w:val="00DF7735"/>
    <w:rsid w:val="00E3259D"/>
    <w:rsid w:val="00EF6EA6"/>
    <w:rsid w:val="00F41DC4"/>
    <w:rsid w:val="00F77D57"/>
    <w:rsid w:val="00F83609"/>
    <w:rsid w:val="00FB496A"/>
    <w:rsid w:val="00FC2436"/>
    <w:rsid w:val="00FC584A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9F0F6"/>
  <w15:chartTrackingRefBased/>
  <w15:docId w15:val="{74CC4BAB-DE90-44D4-A400-52D910C7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2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4F8"/>
  </w:style>
  <w:style w:type="paragraph" w:styleId="Piedepgina">
    <w:name w:val="footer"/>
    <w:basedOn w:val="Normal"/>
    <w:link w:val="PiedepginaCar"/>
    <w:uiPriority w:val="99"/>
    <w:unhideWhenUsed/>
    <w:rsid w:val="00815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4F8"/>
  </w:style>
  <w:style w:type="paragraph" w:styleId="Prrafodelista">
    <w:name w:val="List Paragraph"/>
    <w:basedOn w:val="Normal"/>
    <w:uiPriority w:val="34"/>
    <w:qFormat/>
    <w:rsid w:val="00201244"/>
    <w:pPr>
      <w:ind w:left="720"/>
      <w:contextualSpacing/>
    </w:pPr>
    <w:rPr>
      <w:lang w:val="es-CO"/>
    </w:rPr>
  </w:style>
  <w:style w:type="character" w:styleId="Fuerte">
    <w:name w:val="Strong"/>
    <w:basedOn w:val="Fuentedeprrafopredeter"/>
    <w:uiPriority w:val="22"/>
    <w:qFormat/>
    <w:rsid w:val="0020124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01244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20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CO"/>
      <w14:ligatures w14:val="none"/>
    </w:rPr>
  </w:style>
  <w:style w:type="paragraph" w:customStyle="1" w:styleId="Default">
    <w:name w:val="Default"/>
    <w:rsid w:val="00B74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433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1947</Characters>
  <Application>Microsoft Office Word</Application>
  <DocSecurity>0</DocSecurity>
  <Lines>54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Nempeque</dc:creator>
  <cp:keywords/>
  <dc:description/>
  <cp:lastModifiedBy>Laura Natalia Morales</cp:lastModifiedBy>
  <cp:revision>2</cp:revision>
  <cp:lastPrinted>2024-02-20T21:50:00Z</cp:lastPrinted>
  <dcterms:created xsi:type="dcterms:W3CDTF">2026-04-11T17:07:00Z</dcterms:created>
  <dcterms:modified xsi:type="dcterms:W3CDTF">2026-04-11T17:07:00Z</dcterms:modified>
</cp:coreProperties>
</file>